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E1" w:rsidRDefault="006B2EE1" w:rsidP="006B2EE1">
      <w:pPr>
        <w:autoSpaceDE w:val="0"/>
        <w:autoSpaceDN w:val="0"/>
        <w:adjustRightInd w:val="0"/>
        <w:spacing w:after="180" w:line="17" w:lineRule="atLeast"/>
        <w:rPr>
          <w:rFonts w:ascii="Arial" w:hAnsi="Arial" w:cs="Times New Roman"/>
          <w:color w:val="0F9933"/>
          <w:sz w:val="15"/>
          <w:szCs w:val="24"/>
        </w:rPr>
      </w:pPr>
      <w:r>
        <w:rPr>
          <w:rFonts w:ascii="Arial" w:hAnsi="Arial" w:cs="Times New Roman"/>
          <w:color w:val="0F9933"/>
          <w:sz w:val="15"/>
          <w:szCs w:val="24"/>
        </w:rPr>
        <w:t>Sent via in Touch 2</w:t>
      </w:r>
      <w:r w:rsidRPr="006B2EE1">
        <w:rPr>
          <w:rFonts w:ascii="Arial" w:hAnsi="Arial" w:cs="Times New Roman"/>
          <w:color w:val="0F9933"/>
          <w:sz w:val="15"/>
          <w:szCs w:val="24"/>
          <w:vertAlign w:val="superscript"/>
        </w:rPr>
        <w:t>nd</w:t>
      </w:r>
      <w:r>
        <w:rPr>
          <w:rFonts w:ascii="Arial" w:hAnsi="Arial" w:cs="Times New Roman"/>
          <w:color w:val="0F9933"/>
          <w:sz w:val="15"/>
          <w:szCs w:val="24"/>
        </w:rPr>
        <w:t xml:space="preserve"> July 2023</w:t>
      </w:r>
    </w:p>
    <w:p w:rsidR="006B2EE1" w:rsidRDefault="006B2EE1" w:rsidP="006B2EE1">
      <w:pPr>
        <w:autoSpaceDE w:val="0"/>
        <w:autoSpaceDN w:val="0"/>
        <w:adjustRightInd w:val="0"/>
        <w:spacing w:after="180" w:line="17" w:lineRule="atLeast"/>
        <w:rPr>
          <w:rFonts w:ascii="Arial" w:hAnsi="Arial" w:cs="Times New Roman"/>
          <w:color w:val="0F9933"/>
          <w:sz w:val="15"/>
          <w:szCs w:val="24"/>
        </w:rPr>
      </w:pPr>
    </w:p>
    <w:p w:rsidR="006B2EE1" w:rsidRDefault="006B2EE1" w:rsidP="006B2EE1">
      <w:pPr>
        <w:autoSpaceDE w:val="0"/>
        <w:autoSpaceDN w:val="0"/>
        <w:adjustRightInd w:val="0"/>
        <w:spacing w:after="180" w:line="17" w:lineRule="atLeast"/>
        <w:rPr>
          <w:rFonts w:ascii="Arial" w:hAnsi="Arial" w:cs="Times New Roman"/>
          <w:color w:val="0F9933"/>
          <w:sz w:val="15"/>
          <w:szCs w:val="24"/>
        </w:rPr>
      </w:pPr>
      <w:r>
        <w:rPr>
          <w:rFonts w:ascii="Arial" w:hAnsi="Arial" w:cs="Times New Roman"/>
          <w:color w:val="0F9933"/>
          <w:sz w:val="15"/>
          <w:szCs w:val="24"/>
        </w:rPr>
        <w:t>Re NEU Strikes</w:t>
      </w:r>
      <w:bookmarkStart w:id="0" w:name="_GoBack"/>
      <w:bookmarkEnd w:id="0"/>
      <w:r w:rsidRPr="006B2EE1">
        <w:rPr>
          <w:rFonts w:ascii="Arial" w:hAnsi="Arial" w:cs="Times New Roman"/>
          <w:color w:val="0F9933"/>
          <w:sz w:val="15"/>
          <w:szCs w:val="24"/>
        </w:rPr>
        <w:t> </w:t>
      </w:r>
    </w:p>
    <w:p w:rsidR="006B2EE1" w:rsidRDefault="006B2EE1" w:rsidP="006B2EE1">
      <w:pPr>
        <w:autoSpaceDE w:val="0"/>
        <w:autoSpaceDN w:val="0"/>
        <w:adjustRightInd w:val="0"/>
        <w:spacing w:after="180" w:line="17" w:lineRule="atLeast"/>
        <w:rPr>
          <w:rFonts w:ascii="Arial" w:hAnsi="Arial" w:cs="Times New Roman"/>
          <w:color w:val="0F9933"/>
          <w:sz w:val="15"/>
          <w:szCs w:val="24"/>
        </w:rPr>
      </w:pPr>
    </w:p>
    <w:p w:rsidR="006B2EE1" w:rsidRDefault="006B2EE1" w:rsidP="006B2EE1">
      <w:pPr>
        <w:autoSpaceDE w:val="0"/>
        <w:autoSpaceDN w:val="0"/>
        <w:adjustRightInd w:val="0"/>
        <w:spacing w:after="180" w:line="17" w:lineRule="atLeast"/>
        <w:rPr>
          <w:rFonts w:ascii="Arial" w:hAnsi="Arial" w:cs="Times New Roman"/>
          <w:color w:val="0F9933"/>
          <w:sz w:val="15"/>
          <w:szCs w:val="24"/>
        </w:rPr>
      </w:pP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Dear Parent/Carer</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The next round of NEU teacher strikes are due to take place on Wednesday 5th July and Friday 7th July 2023.  Given the information we know at the moment we will be able to operate with all year groups in the Academy on both days.</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 </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This is clearly subject to change and if that is necessary I will inform you as soon as possible.</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Yours sincerely</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Richard Trow</w:t>
      </w:r>
    </w:p>
    <w:p w:rsidR="006B2EE1" w:rsidRPr="006B2EE1" w:rsidRDefault="006B2EE1" w:rsidP="006B2EE1">
      <w:pPr>
        <w:autoSpaceDE w:val="0"/>
        <w:autoSpaceDN w:val="0"/>
        <w:adjustRightInd w:val="0"/>
        <w:spacing w:after="180" w:line="17" w:lineRule="atLeast"/>
        <w:rPr>
          <w:rFonts w:ascii="Verdana" w:hAnsi="Verdana" w:cs="Times New Roman"/>
          <w:sz w:val="24"/>
          <w:szCs w:val="24"/>
        </w:rPr>
      </w:pPr>
      <w:r w:rsidRPr="006B2EE1">
        <w:rPr>
          <w:rFonts w:ascii="Arial" w:hAnsi="Arial" w:cs="Times New Roman"/>
          <w:color w:val="0F9933"/>
          <w:sz w:val="18"/>
          <w:szCs w:val="24"/>
        </w:rPr>
        <w:t xml:space="preserve">Headteacher </w:t>
      </w:r>
    </w:p>
    <w:p w:rsidR="006B2EE1" w:rsidRPr="006B2EE1" w:rsidRDefault="006B2EE1" w:rsidP="006B2EE1">
      <w:pPr>
        <w:autoSpaceDE w:val="0"/>
        <w:autoSpaceDN w:val="0"/>
        <w:adjustRightInd w:val="0"/>
        <w:spacing w:after="180" w:line="276" w:lineRule="auto"/>
        <w:rPr>
          <w:rFonts w:ascii="Verdana" w:hAnsi="Verdana" w:cs="Times New Roman"/>
          <w:sz w:val="24"/>
          <w:szCs w:val="24"/>
        </w:rPr>
      </w:pPr>
    </w:p>
    <w:p w:rsidR="0052405E" w:rsidRDefault="0052405E"/>
    <w:sectPr w:rsidR="0052405E" w:rsidSect="00007EF1">
      <w:pgSz w:w="12240" w:h="15840"/>
      <w:pgMar w:top="1425" w:right="1425" w:bottom="1425" w:left="14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E1"/>
    <w:rsid w:val="0052405E"/>
    <w:rsid w:val="006B2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C7AE"/>
  <w15:chartTrackingRefBased/>
  <w15:docId w15:val="{F9E1039B-2A0C-4403-B264-A352322A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1</cp:revision>
  <dcterms:created xsi:type="dcterms:W3CDTF">2023-07-02T09:09:00Z</dcterms:created>
  <dcterms:modified xsi:type="dcterms:W3CDTF">2023-07-02T09:10:00Z</dcterms:modified>
</cp:coreProperties>
</file>