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DA4" w:rsidRPr="000A62B6" w:rsidRDefault="00450DA4" w:rsidP="00450DA4">
      <w:pPr>
        <w:pStyle w:val="PlainText"/>
        <w:contextualSpacing/>
        <w:jc w:val="both"/>
        <w:rPr>
          <w:rFonts w:cs="Calibri"/>
          <w:b/>
          <w:szCs w:val="22"/>
          <w:u w:val="single"/>
        </w:rPr>
      </w:pPr>
      <w:bookmarkStart w:id="0" w:name="_GoBack"/>
      <w:bookmarkEnd w:id="0"/>
      <w:r w:rsidRPr="000A62B6">
        <w:rPr>
          <w:rFonts w:cs="Calibri"/>
          <w:b/>
          <w:szCs w:val="22"/>
          <w:u w:val="single"/>
        </w:rPr>
        <w:t>Year 8 to 9 Curriculum</w:t>
      </w:r>
    </w:p>
    <w:p w:rsidR="00450DA4" w:rsidRPr="000A62B6" w:rsidRDefault="00450DA4" w:rsidP="00450DA4">
      <w:pPr>
        <w:pStyle w:val="PlainText"/>
        <w:contextualSpacing/>
        <w:jc w:val="both"/>
        <w:rPr>
          <w:rFonts w:cs="Calibri"/>
          <w:szCs w:val="22"/>
        </w:rPr>
      </w:pPr>
    </w:p>
    <w:p w:rsidR="00450DA4" w:rsidRPr="000A62B6" w:rsidRDefault="00450DA4" w:rsidP="00450DA4">
      <w:pPr>
        <w:pStyle w:val="PlainText"/>
        <w:contextualSpacing/>
        <w:jc w:val="both"/>
        <w:rPr>
          <w:rFonts w:cs="Calibri"/>
          <w:szCs w:val="22"/>
        </w:rPr>
      </w:pPr>
      <w:r w:rsidRPr="000A62B6">
        <w:rPr>
          <w:rFonts w:cs="Calibri"/>
          <w:szCs w:val="22"/>
        </w:rPr>
        <w:t>Dear Parent/Carer,</w:t>
      </w:r>
    </w:p>
    <w:p w:rsidR="00450DA4" w:rsidRPr="000A62B6" w:rsidRDefault="00450DA4" w:rsidP="00450DA4">
      <w:pPr>
        <w:pStyle w:val="PlainText"/>
        <w:contextualSpacing/>
        <w:jc w:val="both"/>
        <w:rPr>
          <w:rFonts w:cs="Calibri"/>
          <w:szCs w:val="22"/>
        </w:rPr>
      </w:pPr>
    </w:p>
    <w:p w:rsidR="00450DA4" w:rsidRPr="000A62B6" w:rsidRDefault="00450DA4" w:rsidP="00450DA4">
      <w:pPr>
        <w:pStyle w:val="PlainText"/>
        <w:contextualSpacing/>
        <w:jc w:val="both"/>
        <w:rPr>
          <w:rFonts w:cs="Calibri"/>
          <w:szCs w:val="22"/>
        </w:rPr>
      </w:pPr>
      <w:r w:rsidRPr="000A62B6">
        <w:rPr>
          <w:rFonts w:cs="Calibri"/>
          <w:szCs w:val="22"/>
        </w:rPr>
        <w:t>In March we started the process to offer a more bespoke curriculum for Year 9 students on the basis they would study two subjects in further depth from the list below:</w:t>
      </w:r>
    </w:p>
    <w:p w:rsidR="00450DA4" w:rsidRPr="000A62B6" w:rsidRDefault="00450DA4" w:rsidP="00450DA4">
      <w:pPr>
        <w:pStyle w:val="PlainText"/>
        <w:numPr>
          <w:ilvl w:val="0"/>
          <w:numId w:val="4"/>
        </w:numPr>
        <w:contextualSpacing/>
        <w:jc w:val="both"/>
        <w:rPr>
          <w:rFonts w:cs="Calibri"/>
          <w:szCs w:val="22"/>
        </w:rPr>
      </w:pPr>
      <w:r w:rsidRPr="000A62B6">
        <w:rPr>
          <w:rFonts w:cs="Calibri"/>
          <w:szCs w:val="22"/>
        </w:rPr>
        <w:t>Computer Science</w:t>
      </w:r>
    </w:p>
    <w:p w:rsidR="00450DA4" w:rsidRPr="000A62B6" w:rsidRDefault="00450DA4" w:rsidP="00450DA4">
      <w:pPr>
        <w:pStyle w:val="PlainText"/>
        <w:numPr>
          <w:ilvl w:val="0"/>
          <w:numId w:val="4"/>
        </w:numPr>
        <w:contextualSpacing/>
        <w:jc w:val="both"/>
        <w:rPr>
          <w:rFonts w:cs="Calibri"/>
          <w:szCs w:val="22"/>
        </w:rPr>
      </w:pPr>
      <w:r w:rsidRPr="000A62B6">
        <w:rPr>
          <w:rFonts w:cs="Calibri"/>
          <w:szCs w:val="22"/>
        </w:rPr>
        <w:t>Food Technology</w:t>
      </w:r>
    </w:p>
    <w:p w:rsidR="00450DA4" w:rsidRPr="000A62B6" w:rsidRDefault="00450DA4" w:rsidP="00450DA4">
      <w:pPr>
        <w:pStyle w:val="PlainText"/>
        <w:numPr>
          <w:ilvl w:val="0"/>
          <w:numId w:val="4"/>
        </w:numPr>
        <w:contextualSpacing/>
        <w:jc w:val="both"/>
        <w:rPr>
          <w:rFonts w:cs="Calibri"/>
          <w:szCs w:val="22"/>
        </w:rPr>
      </w:pPr>
      <w:r w:rsidRPr="000A62B6">
        <w:rPr>
          <w:rFonts w:cs="Calibri"/>
          <w:szCs w:val="22"/>
        </w:rPr>
        <w:t>Design Technology</w:t>
      </w:r>
    </w:p>
    <w:p w:rsidR="00450DA4" w:rsidRPr="000A62B6" w:rsidRDefault="00450DA4" w:rsidP="00450DA4">
      <w:pPr>
        <w:pStyle w:val="PlainText"/>
        <w:numPr>
          <w:ilvl w:val="0"/>
          <w:numId w:val="4"/>
        </w:numPr>
        <w:contextualSpacing/>
        <w:jc w:val="both"/>
        <w:rPr>
          <w:rFonts w:cs="Calibri"/>
          <w:szCs w:val="22"/>
        </w:rPr>
      </w:pPr>
      <w:r w:rsidRPr="000A62B6">
        <w:rPr>
          <w:rFonts w:cs="Calibri"/>
          <w:szCs w:val="22"/>
        </w:rPr>
        <w:t>Drama</w:t>
      </w:r>
    </w:p>
    <w:p w:rsidR="00450DA4" w:rsidRPr="000A62B6" w:rsidRDefault="00450DA4" w:rsidP="00450DA4">
      <w:pPr>
        <w:pStyle w:val="PlainText"/>
        <w:numPr>
          <w:ilvl w:val="0"/>
          <w:numId w:val="4"/>
        </w:numPr>
        <w:contextualSpacing/>
        <w:jc w:val="both"/>
        <w:rPr>
          <w:rFonts w:cs="Calibri"/>
          <w:szCs w:val="22"/>
        </w:rPr>
      </w:pPr>
      <w:r w:rsidRPr="000A62B6">
        <w:rPr>
          <w:rFonts w:cs="Calibri"/>
          <w:szCs w:val="22"/>
        </w:rPr>
        <w:t>Art</w:t>
      </w:r>
    </w:p>
    <w:p w:rsidR="00450DA4" w:rsidRPr="000A62B6" w:rsidRDefault="00450DA4" w:rsidP="00450DA4">
      <w:pPr>
        <w:pStyle w:val="PlainText"/>
        <w:numPr>
          <w:ilvl w:val="0"/>
          <w:numId w:val="4"/>
        </w:numPr>
        <w:contextualSpacing/>
        <w:jc w:val="both"/>
        <w:rPr>
          <w:rFonts w:cs="Calibri"/>
          <w:szCs w:val="22"/>
        </w:rPr>
      </w:pPr>
      <w:r w:rsidRPr="000A62B6">
        <w:rPr>
          <w:rFonts w:cs="Calibri"/>
          <w:szCs w:val="22"/>
        </w:rPr>
        <w:t>Music</w:t>
      </w:r>
    </w:p>
    <w:p w:rsidR="00450DA4" w:rsidRPr="000A62B6" w:rsidRDefault="00450DA4" w:rsidP="00450DA4">
      <w:pPr>
        <w:pStyle w:val="PlainText"/>
        <w:contextualSpacing/>
        <w:jc w:val="both"/>
        <w:rPr>
          <w:rFonts w:cs="Calibri"/>
          <w:szCs w:val="22"/>
        </w:rPr>
      </w:pPr>
    </w:p>
    <w:p w:rsidR="00450DA4" w:rsidRPr="000A62B6" w:rsidRDefault="00450DA4" w:rsidP="00450DA4">
      <w:pPr>
        <w:pStyle w:val="PlainText"/>
        <w:contextualSpacing/>
        <w:jc w:val="both"/>
        <w:rPr>
          <w:rFonts w:cs="Calibri"/>
          <w:szCs w:val="22"/>
        </w:rPr>
      </w:pPr>
      <w:r w:rsidRPr="000A62B6">
        <w:rPr>
          <w:rFonts w:cs="Calibri"/>
          <w:szCs w:val="22"/>
        </w:rPr>
        <w:t>Our rationale for this model was that students would have a deeper understanding in the subject chosen and most students would continue to study one or both of these subjects into key stage 4.</w:t>
      </w:r>
    </w:p>
    <w:p w:rsidR="00450DA4" w:rsidRPr="000A62B6" w:rsidRDefault="00450DA4" w:rsidP="00450DA4">
      <w:pPr>
        <w:pStyle w:val="PlainText"/>
        <w:contextualSpacing/>
        <w:jc w:val="both"/>
        <w:rPr>
          <w:rFonts w:cs="Calibri"/>
          <w:szCs w:val="22"/>
        </w:rPr>
      </w:pPr>
    </w:p>
    <w:p w:rsidR="00450DA4" w:rsidRPr="000A62B6" w:rsidRDefault="00450DA4" w:rsidP="00450DA4">
      <w:pPr>
        <w:pStyle w:val="PlainText"/>
        <w:contextualSpacing/>
        <w:jc w:val="both"/>
        <w:rPr>
          <w:rFonts w:cs="Calibri"/>
          <w:szCs w:val="22"/>
        </w:rPr>
      </w:pPr>
      <w:r w:rsidRPr="000A62B6">
        <w:rPr>
          <w:rFonts w:cs="Calibri"/>
          <w:szCs w:val="22"/>
        </w:rPr>
        <w:t xml:space="preserve">However, the model does reduce the curriculum time across a broader range of subjects and could put some students at a disadvantage when starting Year 10 if they had not studied it in Year 9.  Alongside this, we have also analysed the data of those who continue these courses into Key Stage 4 and had external consultations regarding the model. </w:t>
      </w:r>
    </w:p>
    <w:p w:rsidR="001C27BE" w:rsidRDefault="001C27BE" w:rsidP="00450DA4">
      <w:pPr>
        <w:pStyle w:val="PlainText"/>
        <w:contextualSpacing/>
        <w:jc w:val="both"/>
        <w:rPr>
          <w:rFonts w:cs="Calibri"/>
          <w:szCs w:val="22"/>
        </w:rPr>
      </w:pPr>
    </w:p>
    <w:p w:rsidR="00450DA4" w:rsidRPr="000A62B6" w:rsidRDefault="00450DA4" w:rsidP="00450DA4">
      <w:pPr>
        <w:pStyle w:val="PlainText"/>
        <w:contextualSpacing/>
        <w:jc w:val="both"/>
        <w:rPr>
          <w:rFonts w:cs="Calibri"/>
          <w:szCs w:val="22"/>
        </w:rPr>
      </w:pPr>
      <w:r w:rsidRPr="000A62B6">
        <w:rPr>
          <w:rFonts w:cs="Calibri"/>
          <w:szCs w:val="22"/>
        </w:rPr>
        <w:t xml:space="preserve">We have therefore decided that moving forward for the academic year 2023-2024, Year 9 students will continue to study the broader range of subjects, as they have done in Year 7 and 8. </w:t>
      </w:r>
    </w:p>
    <w:p w:rsidR="00450DA4" w:rsidRPr="000A62B6" w:rsidRDefault="00450DA4" w:rsidP="00450DA4">
      <w:pPr>
        <w:pStyle w:val="PlainText"/>
        <w:contextualSpacing/>
        <w:jc w:val="both"/>
        <w:rPr>
          <w:rFonts w:cs="Calibri"/>
          <w:szCs w:val="22"/>
        </w:rPr>
      </w:pPr>
    </w:p>
    <w:p w:rsidR="00450DA4" w:rsidRDefault="00450DA4" w:rsidP="00450DA4">
      <w:pPr>
        <w:pStyle w:val="CommentText"/>
        <w:contextualSpacing/>
        <w:jc w:val="both"/>
        <w:rPr>
          <w:rFonts w:ascii="Calibri" w:hAnsi="Calibri" w:cs="Calibri"/>
          <w:sz w:val="22"/>
          <w:szCs w:val="22"/>
        </w:rPr>
      </w:pPr>
      <w:r w:rsidRPr="000A62B6">
        <w:rPr>
          <w:rFonts w:ascii="Calibri" w:hAnsi="Calibri" w:cs="Calibri"/>
          <w:sz w:val="22"/>
          <w:szCs w:val="22"/>
        </w:rPr>
        <w:t xml:space="preserve">We will always use research and best practice to work towards ensuring the correct curriculum for every student, one which we are confident fully prepares them for not only their studies in Key Stage 4 and 5, but beyond into employment, training or further education. Therefore, in Year 9 all students will study English, mathematics, science, world views, physical education, history, geography, French, art, music, drama, food technology, design technology and computing. </w:t>
      </w:r>
    </w:p>
    <w:p w:rsidR="001C27BE" w:rsidRPr="000A62B6" w:rsidRDefault="001C27BE" w:rsidP="00450DA4">
      <w:pPr>
        <w:pStyle w:val="CommentText"/>
        <w:contextualSpacing/>
        <w:jc w:val="both"/>
        <w:rPr>
          <w:rFonts w:ascii="Calibri" w:hAnsi="Calibri" w:cs="Calibri"/>
          <w:sz w:val="22"/>
          <w:szCs w:val="22"/>
        </w:rPr>
      </w:pPr>
    </w:p>
    <w:p w:rsidR="00450DA4" w:rsidRPr="000A62B6" w:rsidRDefault="00450DA4" w:rsidP="00450DA4">
      <w:pPr>
        <w:pStyle w:val="CommentText"/>
        <w:contextualSpacing/>
        <w:jc w:val="both"/>
        <w:rPr>
          <w:rFonts w:ascii="Calibri" w:hAnsi="Calibri" w:cs="Calibri"/>
          <w:sz w:val="22"/>
          <w:szCs w:val="22"/>
        </w:rPr>
      </w:pPr>
      <w:r w:rsidRPr="000A62B6">
        <w:rPr>
          <w:rFonts w:ascii="Calibri" w:hAnsi="Calibri" w:cs="Calibri"/>
          <w:sz w:val="22"/>
          <w:szCs w:val="22"/>
        </w:rPr>
        <w:t>We foresee that a small number of students will require a more personalised curriculum which allows for extra English and mathematics.  This will be brokered on an individual basis. Where this is the case please be assured that we will work with you and your child to ensure any curriculum amendments are appropriate.</w:t>
      </w:r>
    </w:p>
    <w:p w:rsidR="00450DA4" w:rsidRPr="000A62B6" w:rsidRDefault="00450DA4" w:rsidP="00450DA4">
      <w:pPr>
        <w:pStyle w:val="CommentText"/>
        <w:contextualSpacing/>
        <w:jc w:val="both"/>
        <w:rPr>
          <w:rFonts w:ascii="Calibri" w:hAnsi="Calibri" w:cs="Calibri"/>
          <w:sz w:val="22"/>
          <w:szCs w:val="22"/>
        </w:rPr>
      </w:pPr>
      <w:r w:rsidRPr="000A62B6">
        <w:rPr>
          <w:rFonts w:ascii="Calibri" w:hAnsi="Calibri" w:cs="Calibri"/>
          <w:sz w:val="22"/>
          <w:szCs w:val="22"/>
        </w:rPr>
        <w:t>In January 2024 we will work with you and your child to ensure you are fully informed of the GCSE and Level 2 Options on offer and can make an informed choice.  The Academy continues to invest in our Careers provision to support this process.</w:t>
      </w:r>
    </w:p>
    <w:p w:rsidR="00450DA4" w:rsidRPr="000A62B6" w:rsidRDefault="00450DA4" w:rsidP="00450DA4">
      <w:pPr>
        <w:pStyle w:val="PlainText"/>
        <w:contextualSpacing/>
        <w:jc w:val="both"/>
        <w:rPr>
          <w:rFonts w:cs="Calibri"/>
          <w:szCs w:val="22"/>
        </w:rPr>
      </w:pPr>
      <w:r w:rsidRPr="000A62B6">
        <w:rPr>
          <w:rFonts w:cs="Calibri"/>
          <w:szCs w:val="22"/>
        </w:rPr>
        <w:t xml:space="preserve">If you have any further questions please do not hesitate to contact myself, Mr Moss or your child’s form tutor. </w:t>
      </w:r>
    </w:p>
    <w:p w:rsidR="00450DA4" w:rsidRPr="000A62B6" w:rsidRDefault="00450DA4" w:rsidP="00450DA4">
      <w:pPr>
        <w:pStyle w:val="PlainText"/>
        <w:contextualSpacing/>
        <w:jc w:val="both"/>
        <w:rPr>
          <w:rFonts w:cs="Calibri"/>
          <w:szCs w:val="22"/>
        </w:rPr>
      </w:pPr>
    </w:p>
    <w:p w:rsidR="00450DA4" w:rsidRPr="000A62B6" w:rsidRDefault="00450DA4" w:rsidP="00450DA4">
      <w:pPr>
        <w:pStyle w:val="PlainText"/>
        <w:contextualSpacing/>
        <w:jc w:val="both"/>
        <w:rPr>
          <w:rFonts w:cs="Calibri"/>
          <w:szCs w:val="22"/>
        </w:rPr>
      </w:pPr>
      <w:r w:rsidRPr="000A62B6">
        <w:rPr>
          <w:rFonts w:cs="Calibri"/>
          <w:szCs w:val="22"/>
        </w:rPr>
        <w:t>Kind regards</w:t>
      </w:r>
      <w:r>
        <w:rPr>
          <w:rFonts w:cs="Calibri"/>
          <w:szCs w:val="22"/>
        </w:rPr>
        <w:t>,</w:t>
      </w:r>
    </w:p>
    <w:p w:rsidR="00450DA4" w:rsidRPr="000A62B6" w:rsidRDefault="00450DA4" w:rsidP="00450DA4">
      <w:pPr>
        <w:pStyle w:val="PlainText"/>
        <w:contextualSpacing/>
        <w:jc w:val="both"/>
        <w:rPr>
          <w:rFonts w:cs="Calibri"/>
          <w:szCs w:val="22"/>
        </w:rPr>
      </w:pPr>
    </w:p>
    <w:p w:rsidR="00450DA4" w:rsidRPr="000A62B6" w:rsidRDefault="00450DA4" w:rsidP="00450DA4">
      <w:pPr>
        <w:pStyle w:val="PlainText"/>
        <w:contextualSpacing/>
        <w:jc w:val="both"/>
        <w:rPr>
          <w:rFonts w:cs="Calibri"/>
          <w:szCs w:val="22"/>
        </w:rPr>
      </w:pPr>
      <w:r w:rsidRPr="000A62B6">
        <w:rPr>
          <w:rFonts w:cs="Calibri"/>
          <w:szCs w:val="22"/>
        </w:rPr>
        <w:t>Mrs Hickin</w:t>
      </w:r>
    </w:p>
    <w:p w:rsidR="00F05684" w:rsidRDefault="00450DA4" w:rsidP="001C27BE">
      <w:pPr>
        <w:pStyle w:val="PlainText"/>
        <w:contextualSpacing/>
        <w:jc w:val="both"/>
      </w:pPr>
      <w:r w:rsidRPr="000A62B6">
        <w:rPr>
          <w:rFonts w:cs="Calibri"/>
          <w:szCs w:val="22"/>
        </w:rPr>
        <w:t>Assistant Headteacher (Curriculum and Quality Assurance)</w:t>
      </w:r>
    </w:p>
    <w:sectPr w:rsidR="00F05684" w:rsidSect="00F05684">
      <w:headerReference w:type="default" r:id="rId10"/>
      <w:headerReference w:type="first" r:id="rId11"/>
      <w:footerReference w:type="first" r:id="rId12"/>
      <w:pgSz w:w="11906" w:h="16838" w:code="9"/>
      <w:pgMar w:top="720" w:right="720" w:bottom="720" w:left="720"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72D" w:rsidRDefault="008B072D" w:rsidP="000068FA">
      <w:pPr>
        <w:spacing w:line="240" w:lineRule="auto"/>
      </w:pPr>
      <w:r>
        <w:separator/>
      </w:r>
    </w:p>
  </w:endnote>
  <w:endnote w:type="continuationSeparator" w:id="0">
    <w:p w:rsidR="008B072D" w:rsidRDefault="008B072D" w:rsidP="000068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0068FA">
    <w:pPr>
      <w:pStyle w:val="Footer"/>
    </w:pPr>
  </w:p>
  <w:p w:rsidR="00CD676F" w:rsidRDefault="00CD676F">
    <w:pPr>
      <w:pStyle w:val="Footer"/>
    </w:pPr>
  </w:p>
  <w:p w:rsidR="000D26E5" w:rsidRDefault="000D26E5">
    <w:pPr>
      <w:pStyle w:val="Footer"/>
    </w:pPr>
  </w:p>
  <w:p w:rsidR="000068FA" w:rsidRDefault="000068FA" w:rsidP="00F05684">
    <w:pPr>
      <w:pStyle w:val="Footer"/>
      <w:ind w:firstLine="720"/>
    </w:pPr>
  </w:p>
  <w:p w:rsidR="000068FA" w:rsidRDefault="000068FA">
    <w:pPr>
      <w:pStyle w:val="Footer"/>
    </w:pPr>
  </w:p>
  <w:p w:rsidR="000068FA" w:rsidRDefault="00006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72D" w:rsidRDefault="008B072D" w:rsidP="000068FA">
      <w:pPr>
        <w:spacing w:line="240" w:lineRule="auto"/>
      </w:pPr>
      <w:r>
        <w:separator/>
      </w:r>
    </w:p>
  </w:footnote>
  <w:footnote w:type="continuationSeparator" w:id="0">
    <w:p w:rsidR="008B072D" w:rsidRDefault="008B072D" w:rsidP="000068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pPr>
      <w:pStyle w:val="Header"/>
    </w:pPr>
    <w:r>
      <w:rPr>
        <w:noProof/>
        <w:lang w:eastAsia="en-GB"/>
      </w:rPr>
      <w:drawing>
        <wp:anchor distT="0" distB="0" distL="114300" distR="114300" simplePos="0" relativeHeight="251660288" behindDoc="1" locked="0" layoutInCell="1" allowOverlap="1" wp14:anchorId="76F63A05" wp14:editId="5F1CBD56">
          <wp:simplePos x="0" y="0"/>
          <wp:positionH relativeFrom="page">
            <wp:align>left</wp:align>
          </wp:positionH>
          <wp:positionV relativeFrom="page">
            <wp:align>top</wp:align>
          </wp:positionV>
          <wp:extent cx="8607600" cy="1069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 Priory Trust Federation Letterhead St_2.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7600" cy="10692000"/>
                  </a:xfrm>
                  <a:prstGeom prst="rect">
                    <a:avLst/>
                  </a:prstGeom>
                </pic:spPr>
              </pic:pic>
            </a:graphicData>
          </a:graphic>
          <wp14:sizeRelH relativeFrom="margin">
            <wp14:pctWidth>0</wp14:pctWidth>
          </wp14:sizeRelH>
          <wp14:sizeRelV relativeFrom="margin">
            <wp14:pctHeight>0</wp14:pctHeight>
          </wp14:sizeRelV>
        </wp:anchor>
      </w:drawing>
    </w:r>
    <w:r w:rsidR="00803252">
      <w:rPr>
        <w:noProof/>
        <w:lang w:eastAsia="en-GB"/>
      </w:rPr>
      <mc:AlternateContent>
        <mc:Choice Requires="wps">
          <w:drawing>
            <wp:anchor distT="0" distB="0" distL="114300" distR="114300" simplePos="0" relativeHeight="251663360" behindDoc="0" locked="0" layoutInCell="1" allowOverlap="1" wp14:anchorId="6C987F41" wp14:editId="3156D9D9">
              <wp:simplePos x="0" y="0"/>
              <wp:positionH relativeFrom="page">
                <wp:align>left</wp:align>
              </wp:positionH>
              <wp:positionV relativeFrom="page">
                <wp:align>top</wp:align>
              </wp:positionV>
              <wp:extent cx="7560000" cy="360000"/>
              <wp:effectExtent l="0" t="0" r="3175" b="2540"/>
              <wp:wrapNone/>
              <wp:docPr id="2" name="Rectangle 2"/>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7B42B" id="Rectangle 2" o:spid="_x0000_s1026" style="position:absolute;margin-left:0;margin-top:0;width:595.3pt;height:28.3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zeQ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1HzGmROW&#10;ruieSBNuZRSbJXp6H+Zk9eDvcNgFElOtW402/akKts2U7kZK1TYySYcnR8cT+jiTpPtaZIKpXrw9&#10;hvhdgWVJqDlS9Myk2FyHWEz3JimYcWl1cNUZU7TppEpZlryyFHdGFet7pak8ymSWUXNjqQuDbCOo&#10;JYSUysVpUbWiUeX4KOdc4EePnLVxBJiQNcUfsQeA1LTvsQvMYJ9cVe7L0Xnyt8SK8+iRI4OLo7Pt&#10;HOBHAIaqGiIX+z1JhZrE0jM0O7p8hDIVwcurju7gWoR4J5DGgK6NRjve0qIN9DWHQeKsBfz90Xmy&#10;p+4kLWc9jVXNw6+1QMWZ+eGob79NDw/THObN4dHJjDb4WvP8WuPW9gLomqb0iHiZxWQfzV7UCPaJ&#10;XoBlikoq4STFrrmMuN9cxDLu9IZItVxmM5o9L+K1e/AygSdWU489bp8E+qERI7XwDexHUMzf9GOx&#10;TZ4OlusIusvN+sLrwDfNbW6c4Y1JD8PrfbZ6eQkXfwAAAP//AwBQSwMEFAAGAAgAAAAhAEm7EJHd&#10;AAAABQEAAA8AAABkcnMvZG93bnJldi54bWxMj0FLw0AQhe+C/2EZwZvd1GKqMZtSCr2ICKbtwds0&#10;O82mZmdDdptGf71bL3oZeLzHe9/ki9G2YqDeN44VTCcJCOLK6YZrBdvN+u4RhA/IGlvHpOCLPCyK&#10;66scM+3O/E5DGWoRS9hnqMCE0GVS+sqQRT9xHXH0Dq63GKLsa6l7PMdy28r7JEmlxYbjgsGOVoaq&#10;z/JkFbwc57PSDMvhe/ZGO+N2rx/rlVfq9mZcPoMINIa/MFzwIzoUkWnvTqy9aBXER8LvvXjTpyQF&#10;sVfwkM5BFrn8T1/8AAAA//8DAFBLAQItABQABgAIAAAAIQC2gziS/gAAAOEBAAATAAAAAAAAAAAA&#10;AAAAAAAAAABbQ29udGVudF9UeXBlc10ueG1sUEsBAi0AFAAGAAgAAAAhADj9If/WAAAAlAEAAAsA&#10;AAAAAAAAAAAAAAAALwEAAF9yZWxzLy5yZWxzUEsBAi0AFAAGAAgAAAAhAK2iz/N5AgAAUQUAAA4A&#10;AAAAAAAAAAAAAAAALgIAAGRycy9lMm9Eb2MueG1sUEsBAi0AFAAGAAgAAAAhAEm7EJHdAAAABQEA&#10;AA8AAAAAAAAAAAAAAAAA0wQAAGRycy9kb3ducmV2LnhtbFBLBQYAAAAABAAEAPMAAADdBQAAAAA=&#10;" fillcolor="#012169 [3204]" stroked="f" strokeweight="1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8FA" w:rsidRDefault="0096719A" w:rsidP="0096719A">
    <w:pPr>
      <w:pStyle w:val="Header"/>
      <w:tabs>
        <w:tab w:val="clear" w:pos="4513"/>
        <w:tab w:val="clear" w:pos="9026"/>
        <w:tab w:val="right" w:pos="10204"/>
      </w:tabs>
      <w:spacing w:after="2160"/>
    </w:pPr>
    <w:r>
      <w:rPr>
        <w:noProof/>
        <w:lang w:eastAsia="en-GB"/>
      </w:rPr>
      <w:drawing>
        <wp:anchor distT="0" distB="0" distL="114300" distR="114300" simplePos="0" relativeHeight="251659264" behindDoc="1" locked="0" layoutInCell="1" allowOverlap="1" wp14:anchorId="6BF02FC6" wp14:editId="7865A5E1">
          <wp:simplePos x="0" y="0"/>
          <wp:positionH relativeFrom="page">
            <wp:align>left</wp:align>
          </wp:positionH>
          <wp:positionV relativeFrom="page">
            <wp:align>top</wp:align>
          </wp:positionV>
          <wp:extent cx="8604000" cy="1069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Priory Trust Federation Letterhead St_1.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04000" cy="10692000"/>
                  </a:xfrm>
                  <a:prstGeom prst="rect">
                    <a:avLst/>
                  </a:prstGeom>
                </pic:spPr>
              </pic:pic>
            </a:graphicData>
          </a:graphic>
          <wp14:sizeRelH relativeFrom="margin">
            <wp14:pctWidth>0</wp14:pctWidth>
          </wp14:sizeRelH>
          <wp14:sizeRelV relativeFrom="margin">
            <wp14:pctHeight>0</wp14:pctHeight>
          </wp14:sizeRelV>
        </wp:anchor>
      </w:drawing>
    </w:r>
    <w:r w:rsidR="00D44B57">
      <w:rPr>
        <w:noProof/>
        <w:lang w:eastAsia="en-GB"/>
      </w:rPr>
      <mc:AlternateContent>
        <mc:Choice Requires="wps">
          <w:drawing>
            <wp:anchor distT="0" distB="0" distL="114300" distR="114300" simplePos="0" relativeHeight="251661312" behindDoc="0" locked="0" layoutInCell="1" allowOverlap="1" wp14:anchorId="6E9998C1" wp14:editId="1586133C">
              <wp:simplePos x="0" y="0"/>
              <wp:positionH relativeFrom="page">
                <wp:align>left</wp:align>
              </wp:positionH>
              <wp:positionV relativeFrom="page">
                <wp:align>top</wp:align>
              </wp:positionV>
              <wp:extent cx="7560000" cy="360000"/>
              <wp:effectExtent l="0" t="0" r="3175" b="2540"/>
              <wp:wrapNone/>
              <wp:docPr id="1" name="Rectangle 1"/>
              <wp:cNvGraphicFramePr/>
              <a:graphic xmlns:a="http://schemas.openxmlformats.org/drawingml/2006/main">
                <a:graphicData uri="http://schemas.microsoft.com/office/word/2010/wordprocessingShape">
                  <wps:wsp>
                    <wps:cNvSpPr/>
                    <wps:spPr>
                      <a:xfrm>
                        <a:off x="0" y="0"/>
                        <a:ext cx="7560000" cy="36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8508C" id="Rectangle 1" o:spid="_x0000_s1026" style="position:absolute;margin-left:0;margin-top:0;width:595.3pt;height:28.3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NZGeAIAAFEFAAAOAAAAZHJzL2Uyb0RvYy54bWysVN9PGzEMfp+0/yHK+7i249cqrqgCMU1C&#10;gICJ55BLeiclceakvXZ//ZzkeiBAe5h2Dzkntj/bX+ycnW+tYRuFoQNX8+nBhDPlJDSdW9X85+PV&#10;l1POQhSuEQacqvlOBX6++PzprPdzNYMWTKOQEYgL897XvI3Rz6sqyFZZEQ7AK0dKDWhFpC2uqgZF&#10;T+jWVLPJ5LjqARuPIFUIdHpZlHyR8bVWMt5qHVRkpuaUW8wr5vU5rdXiTMxXKHzbySEN8Q9ZWNE5&#10;CjpCXYoo2Bq7d1C2kwgBdDyQYCvQupMq10DVTCdvqnlohVe5FiIn+JGm8P9g5c3mDlnX0N1x5oSl&#10;K7on0oRbGcWmiZ7ehzlZPfg7HHaBxFTrVqNNf6qCbTOlu5FStY1M0uHJ0fGEPs4k6b4WmWCqF2+P&#10;IX5XYFkSao4UPTMpNtchFtO9SQpmXFodXHXGFG06qVKWJa8sxZ1RxfpeaSqPMpll1NxY6sIg2whq&#10;CSGlcnFaVK1oVDk+yjkX+NEjZ20cASZkTfFH7AEgNe177AIz2CdXlftydJ78LbHiPHrkyODi6Gw7&#10;B/gRgKGqhsjFfk9SoSax9AzNji4foUxF8PKqozu4FiHeCaQxoGuj0Y63tGgDfc1hkDhrAX9/dJ7s&#10;qTtJy1lPY1Xz8GstUHFmfjjq22/Tw8M0h3lzeHQyow2+1jy/1ri1vQC6JupNyi6LyT6avagR7BO9&#10;AMsUlVTCSYpdcxlxv7mIZdzpDZFqucxmNHtexGv34GUCT6ymHnvcPgn0QyNGauEb2I+gmL/px2Kb&#10;PB0s1xF0l5v1hdeBb5rb3DjDG5Mehtf7bPXyEi7+AAAA//8DAFBLAwQUAAYACAAAACEASbsQkd0A&#10;AAAFAQAADwAAAGRycy9kb3ducmV2LnhtbEyPQUvDQBCF74L/YRnBm93UYqoxm1IKvYgIpu3B2zQ7&#10;zaZmZ0N2m0Z/vVsvehl4vMd73+SL0bZioN43jhVMJwkI4srphmsF28367hGED8gaW8ek4Is8LIrr&#10;qxwz7c78TkMZahFL2GeowITQZVL6ypBFP3EdcfQOrrcYouxrqXs8x3LbyvskSaXFhuOCwY5WhqrP&#10;8mQVvBzns9IMy+F79kY743avH+uVV+r2Zlw+gwg0hr8wXPAjOhSRae9OrL1oFcRHwu+9eNOnJAWx&#10;V/CQzkEWufxPX/wAAAD//wMAUEsBAi0AFAAGAAgAAAAhALaDOJL+AAAA4QEAABMAAAAAAAAAAAAA&#10;AAAAAAAAAFtDb250ZW50X1R5cGVzXS54bWxQSwECLQAUAAYACAAAACEAOP0h/9YAAACUAQAACwAA&#10;AAAAAAAAAAAAAAAvAQAAX3JlbHMvLnJlbHNQSwECLQAUAAYACAAAACEAXqTWRngCAABRBQAADgAA&#10;AAAAAAAAAAAAAAAuAgAAZHJzL2Uyb0RvYy54bWxQSwECLQAUAAYACAAAACEASbsQkd0AAAAFAQAA&#10;DwAAAAAAAAAAAAAAAADSBAAAZHJzL2Rvd25yZXYueG1sUEsFBgAAAAAEAAQA8wAAANwFAAAAAA==&#10;" fillcolor="#012169 [320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65119"/>
    <w:multiLevelType w:val="hybridMultilevel"/>
    <w:tmpl w:val="F2DA1CF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33672DAB"/>
    <w:multiLevelType w:val="hybridMultilevel"/>
    <w:tmpl w:val="B128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9B01D4"/>
    <w:multiLevelType w:val="hybridMultilevel"/>
    <w:tmpl w:val="8618D4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56937E5"/>
    <w:multiLevelType w:val="hybridMultilevel"/>
    <w:tmpl w:val="D93E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B65"/>
    <w:rsid w:val="000068FA"/>
    <w:rsid w:val="0001488A"/>
    <w:rsid w:val="00035AA2"/>
    <w:rsid w:val="00036981"/>
    <w:rsid w:val="00045DCD"/>
    <w:rsid w:val="0005396A"/>
    <w:rsid w:val="00072653"/>
    <w:rsid w:val="000D26E5"/>
    <w:rsid w:val="00171414"/>
    <w:rsid w:val="001719DE"/>
    <w:rsid w:val="001A2026"/>
    <w:rsid w:val="001C27BE"/>
    <w:rsid w:val="001D0757"/>
    <w:rsid w:val="00203154"/>
    <w:rsid w:val="002445C3"/>
    <w:rsid w:val="002F48A9"/>
    <w:rsid w:val="00326463"/>
    <w:rsid w:val="00345F08"/>
    <w:rsid w:val="00353259"/>
    <w:rsid w:val="00362B65"/>
    <w:rsid w:val="00406231"/>
    <w:rsid w:val="00450DA4"/>
    <w:rsid w:val="004570BC"/>
    <w:rsid w:val="00494108"/>
    <w:rsid w:val="004B20CB"/>
    <w:rsid w:val="0051455E"/>
    <w:rsid w:val="005231BE"/>
    <w:rsid w:val="00597669"/>
    <w:rsid w:val="005E25AC"/>
    <w:rsid w:val="006A25FD"/>
    <w:rsid w:val="006A4D6A"/>
    <w:rsid w:val="006B4648"/>
    <w:rsid w:val="0070757D"/>
    <w:rsid w:val="00803252"/>
    <w:rsid w:val="00817874"/>
    <w:rsid w:val="00837A64"/>
    <w:rsid w:val="008553FF"/>
    <w:rsid w:val="008A426D"/>
    <w:rsid w:val="008B072D"/>
    <w:rsid w:val="008F2E88"/>
    <w:rsid w:val="00943E55"/>
    <w:rsid w:val="0096719A"/>
    <w:rsid w:val="009A6B11"/>
    <w:rsid w:val="00A549C2"/>
    <w:rsid w:val="00A77B75"/>
    <w:rsid w:val="00A92248"/>
    <w:rsid w:val="00B7613C"/>
    <w:rsid w:val="00B7711B"/>
    <w:rsid w:val="00BD0080"/>
    <w:rsid w:val="00C034F0"/>
    <w:rsid w:val="00C23CAE"/>
    <w:rsid w:val="00C84F92"/>
    <w:rsid w:val="00C9519F"/>
    <w:rsid w:val="00CA6DA1"/>
    <w:rsid w:val="00CC3E89"/>
    <w:rsid w:val="00CD676F"/>
    <w:rsid w:val="00D02592"/>
    <w:rsid w:val="00D44B57"/>
    <w:rsid w:val="00D5057F"/>
    <w:rsid w:val="00DC6992"/>
    <w:rsid w:val="00E9256F"/>
    <w:rsid w:val="00E955C7"/>
    <w:rsid w:val="00EC73C4"/>
    <w:rsid w:val="00ED027F"/>
    <w:rsid w:val="00F05684"/>
    <w:rsid w:val="00F05D68"/>
    <w:rsid w:val="00F1400E"/>
    <w:rsid w:val="00F44682"/>
    <w:rsid w:val="00F81132"/>
    <w:rsid w:val="00F96B96"/>
    <w:rsid w:val="00FE59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98FEF3-8B33-4656-A9B8-CBFBF221D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0BC"/>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2445C3"/>
  </w:style>
  <w:style w:type="character" w:customStyle="1" w:styleId="BodyTextChar">
    <w:name w:val="Body Text Char"/>
    <w:basedOn w:val="DefaultParagraphFont"/>
    <w:link w:val="BodyText"/>
    <w:uiPriority w:val="99"/>
    <w:rsid w:val="002445C3"/>
  </w:style>
  <w:style w:type="paragraph" w:styleId="Header">
    <w:name w:val="header"/>
    <w:basedOn w:val="Normal"/>
    <w:link w:val="HeaderChar"/>
    <w:uiPriority w:val="99"/>
    <w:unhideWhenUsed/>
    <w:rsid w:val="000068FA"/>
    <w:pPr>
      <w:tabs>
        <w:tab w:val="center" w:pos="4513"/>
        <w:tab w:val="right" w:pos="9026"/>
      </w:tabs>
      <w:spacing w:line="240" w:lineRule="auto"/>
    </w:pPr>
  </w:style>
  <w:style w:type="character" w:customStyle="1" w:styleId="HeaderChar">
    <w:name w:val="Header Char"/>
    <w:basedOn w:val="DefaultParagraphFont"/>
    <w:link w:val="Header"/>
    <w:uiPriority w:val="99"/>
    <w:rsid w:val="000068FA"/>
  </w:style>
  <w:style w:type="paragraph" w:styleId="Footer">
    <w:name w:val="footer"/>
    <w:basedOn w:val="Normal"/>
    <w:link w:val="FooterChar"/>
    <w:uiPriority w:val="99"/>
    <w:unhideWhenUsed/>
    <w:rsid w:val="000068FA"/>
    <w:pPr>
      <w:tabs>
        <w:tab w:val="center" w:pos="4513"/>
        <w:tab w:val="right" w:pos="9026"/>
      </w:tabs>
      <w:spacing w:line="240" w:lineRule="auto"/>
    </w:pPr>
  </w:style>
  <w:style w:type="character" w:customStyle="1" w:styleId="FooterChar">
    <w:name w:val="Footer Char"/>
    <w:basedOn w:val="DefaultParagraphFont"/>
    <w:link w:val="Footer"/>
    <w:uiPriority w:val="99"/>
    <w:rsid w:val="000068FA"/>
  </w:style>
  <w:style w:type="table" w:styleId="TableGrid">
    <w:name w:val="Table Grid"/>
    <w:basedOn w:val="TableNormal"/>
    <w:uiPriority w:val="39"/>
    <w:rsid w:val="002445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off">
    <w:name w:val="Sign off"/>
    <w:basedOn w:val="Normal"/>
    <w:qFormat/>
    <w:rsid w:val="000D26E5"/>
    <w:pPr>
      <w:spacing w:after="1080"/>
    </w:pPr>
  </w:style>
  <w:style w:type="paragraph" w:styleId="NoSpacing">
    <w:name w:val="No Spacing"/>
    <w:uiPriority w:val="1"/>
    <w:qFormat/>
    <w:rsid w:val="00362B65"/>
    <w:pPr>
      <w:spacing w:after="0" w:line="240" w:lineRule="auto"/>
    </w:pPr>
    <w:rPr>
      <w:lang w:eastAsia="en-GB"/>
    </w:rPr>
  </w:style>
  <w:style w:type="character" w:styleId="CommentReference">
    <w:name w:val="annotation reference"/>
    <w:basedOn w:val="DefaultParagraphFont"/>
    <w:uiPriority w:val="99"/>
    <w:semiHidden/>
    <w:unhideWhenUsed/>
    <w:rsid w:val="00C9519F"/>
    <w:rPr>
      <w:sz w:val="16"/>
      <w:szCs w:val="16"/>
    </w:rPr>
  </w:style>
  <w:style w:type="paragraph" w:styleId="CommentText">
    <w:name w:val="annotation text"/>
    <w:basedOn w:val="Normal"/>
    <w:link w:val="CommentTextChar"/>
    <w:uiPriority w:val="99"/>
    <w:unhideWhenUsed/>
    <w:rsid w:val="00C9519F"/>
    <w:pPr>
      <w:spacing w:line="240" w:lineRule="auto"/>
    </w:pPr>
    <w:rPr>
      <w:sz w:val="20"/>
      <w:szCs w:val="20"/>
    </w:rPr>
  </w:style>
  <w:style w:type="character" w:customStyle="1" w:styleId="CommentTextChar">
    <w:name w:val="Comment Text Char"/>
    <w:basedOn w:val="DefaultParagraphFont"/>
    <w:link w:val="CommentText"/>
    <w:uiPriority w:val="99"/>
    <w:rsid w:val="00C9519F"/>
    <w:rPr>
      <w:sz w:val="20"/>
      <w:szCs w:val="20"/>
    </w:rPr>
  </w:style>
  <w:style w:type="paragraph" w:styleId="CommentSubject">
    <w:name w:val="annotation subject"/>
    <w:basedOn w:val="CommentText"/>
    <w:next w:val="CommentText"/>
    <w:link w:val="CommentSubjectChar"/>
    <w:uiPriority w:val="99"/>
    <w:semiHidden/>
    <w:unhideWhenUsed/>
    <w:rsid w:val="00C9519F"/>
    <w:rPr>
      <w:b/>
      <w:bCs/>
    </w:rPr>
  </w:style>
  <w:style w:type="character" w:customStyle="1" w:styleId="CommentSubjectChar">
    <w:name w:val="Comment Subject Char"/>
    <w:basedOn w:val="CommentTextChar"/>
    <w:link w:val="CommentSubject"/>
    <w:uiPriority w:val="99"/>
    <w:semiHidden/>
    <w:rsid w:val="00C9519F"/>
    <w:rPr>
      <w:b/>
      <w:bCs/>
      <w:sz w:val="20"/>
      <w:szCs w:val="20"/>
    </w:rPr>
  </w:style>
  <w:style w:type="paragraph" w:styleId="BalloonText">
    <w:name w:val="Balloon Text"/>
    <w:basedOn w:val="Normal"/>
    <w:link w:val="BalloonTextChar"/>
    <w:uiPriority w:val="99"/>
    <w:semiHidden/>
    <w:unhideWhenUsed/>
    <w:rsid w:val="00C951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19F"/>
    <w:rPr>
      <w:rFonts w:ascii="Segoe UI" w:hAnsi="Segoe UI" w:cs="Segoe UI"/>
      <w:sz w:val="18"/>
      <w:szCs w:val="18"/>
    </w:rPr>
  </w:style>
  <w:style w:type="paragraph" w:styleId="ListParagraph">
    <w:name w:val="List Paragraph"/>
    <w:basedOn w:val="Normal"/>
    <w:uiPriority w:val="34"/>
    <w:qFormat/>
    <w:rsid w:val="004570BC"/>
    <w:pPr>
      <w:ind w:left="720"/>
      <w:contextualSpacing/>
    </w:pPr>
  </w:style>
  <w:style w:type="paragraph" w:styleId="PlainText">
    <w:name w:val="Plain Text"/>
    <w:basedOn w:val="Normal"/>
    <w:link w:val="PlainTextChar"/>
    <w:uiPriority w:val="99"/>
    <w:unhideWhenUsed/>
    <w:rsid w:val="00450DA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50DA4"/>
    <w:rPr>
      <w:rFonts w:ascii="Calibri" w:eastAsiaTheme="minorHAnsi" w:hAnsi="Calibr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rioryacademies.co.uk\federation\msideploy\Office\Templates\Lincoln\Priory%20Academy%20Lincoln%20Letterhead%20Template.dotx" TargetMode="External"/></Relationships>
</file>

<file path=word/theme/theme1.xml><?xml version="1.0" encoding="utf-8"?>
<a:theme xmlns:a="http://schemas.openxmlformats.org/drawingml/2006/main" name="Office Theme">
  <a:themeElements>
    <a:clrScheme name="Custom 700">
      <a:dk1>
        <a:sysClr val="windowText" lastClr="000000"/>
      </a:dk1>
      <a:lt1>
        <a:sysClr val="window" lastClr="FFFFFF"/>
      </a:lt1>
      <a:dk2>
        <a:srgbClr val="44546A"/>
      </a:dk2>
      <a:lt2>
        <a:srgbClr val="E7E6E6"/>
      </a:lt2>
      <a:accent1>
        <a:srgbClr val="012169"/>
      </a:accent1>
      <a:accent2>
        <a:srgbClr val="C28857"/>
      </a:accent2>
      <a:accent3>
        <a:srgbClr val="A5A5A5"/>
      </a:accent3>
      <a:accent4>
        <a:srgbClr val="FFC000"/>
      </a:accent4>
      <a:accent5>
        <a:srgbClr val="4472C4"/>
      </a:accent5>
      <a:accent6>
        <a:srgbClr val="70AD47"/>
      </a:accent6>
      <a:hlink>
        <a:srgbClr val="0563C1"/>
      </a:hlink>
      <a:folHlink>
        <a:srgbClr val="954F72"/>
      </a:folHlink>
    </a:clrScheme>
    <a:fontScheme name="Custom 19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E452D92EFB24DA65BF8B2C1965CDB" ma:contentTypeVersion="12" ma:contentTypeDescription="Create a new document." ma:contentTypeScope="" ma:versionID="05f6b69dcdb970930068866d9340d7be">
  <xsd:schema xmlns:xsd="http://www.w3.org/2001/XMLSchema" xmlns:xs="http://www.w3.org/2001/XMLSchema" xmlns:p="http://schemas.microsoft.com/office/2006/metadata/properties" xmlns:ns2="9faf6ca6-28ce-42e1-8836-2c986ac21e98" xmlns:ns3="96494e89-2807-441d-a4fa-5aa1f3c9546c" targetNamespace="http://schemas.microsoft.com/office/2006/metadata/properties" ma:root="true" ma:fieldsID="441095795739de1d2f3a00be3f309909" ns2:_="" ns3:_="">
    <xsd:import namespace="9faf6ca6-28ce-42e1-8836-2c986ac21e98"/>
    <xsd:import namespace="96494e89-2807-441d-a4fa-5aa1f3c954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f6ca6-28ce-42e1-8836-2c986ac21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494e89-2807-441d-a4fa-5aa1f3c954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45534-CA97-4648-B754-F5EEEF87FC57}">
  <ds:schemaRefs>
    <ds:schemaRef ds:uri="9faf6ca6-28ce-42e1-8836-2c986ac21e98"/>
    <ds:schemaRef ds:uri="http://schemas.microsoft.com/office/2006/documentManagement/types"/>
    <ds:schemaRef ds:uri="http://schemas.microsoft.com/office/infopath/2007/PartnerControls"/>
    <ds:schemaRef ds:uri="http://purl.org/dc/elements/1.1/"/>
    <ds:schemaRef ds:uri="http://purl.org/dc/dcmitype/"/>
    <ds:schemaRef ds:uri="http://schemas.openxmlformats.org/package/2006/metadata/core-properties"/>
    <ds:schemaRef ds:uri="96494e89-2807-441d-a4fa-5aa1f3c9546c"/>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4EFA4B2-3359-4B70-9ABD-EDC47C3A63DD}">
  <ds:schemaRefs>
    <ds:schemaRef ds:uri="http://schemas.microsoft.com/sharepoint/v3/contenttype/forms"/>
  </ds:schemaRefs>
</ds:datastoreItem>
</file>

<file path=customXml/itemProps3.xml><?xml version="1.0" encoding="utf-8"?>
<ds:datastoreItem xmlns:ds="http://schemas.openxmlformats.org/officeDocument/2006/customXml" ds:itemID="{A23BB354-05AB-497A-894C-87536F399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f6ca6-28ce-42e1-8836-2c986ac21e98"/>
    <ds:schemaRef ds:uri="96494e89-2807-441d-a4fa-5aa1f3c9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Priory Academy Lincoln Letterhead Template</Template>
  <TotalTime>0</TotalTime>
  <Pages>2</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 Reeve</dc:creator>
  <cp:keywords/>
  <dc:description/>
  <cp:lastModifiedBy>Lisa Hodgson</cp:lastModifiedBy>
  <cp:revision>2</cp:revision>
  <dcterms:created xsi:type="dcterms:W3CDTF">2023-06-21T21:16:00Z</dcterms:created>
  <dcterms:modified xsi:type="dcterms:W3CDTF">2023-06-21T21:16:00Z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0x01010060FE452D92EFB24DA65BF8B2C1965CDB</vt:lpwstr>
  </property>
</Properties>
</file>