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E67" w:rsidRPr="0068115F" w:rsidRDefault="00312E67" w:rsidP="00312E67">
      <w:pPr>
        <w:pStyle w:val="PlainText"/>
        <w:rPr>
          <w:b/>
          <w:u w:val="single"/>
        </w:rPr>
      </w:pPr>
      <w:r w:rsidRPr="0068115F">
        <w:rPr>
          <w:b/>
          <w:u w:val="single"/>
        </w:rPr>
        <w:t>Y8 to 9</w:t>
      </w:r>
      <w:r w:rsidR="0068115F">
        <w:rPr>
          <w:b/>
          <w:u w:val="single"/>
        </w:rPr>
        <w:t xml:space="preserve"> Guided Selections</w:t>
      </w:r>
    </w:p>
    <w:p w:rsidR="00312E67" w:rsidRDefault="00312E67" w:rsidP="00312E67">
      <w:pPr>
        <w:pStyle w:val="PlainText"/>
      </w:pPr>
    </w:p>
    <w:p w:rsidR="00312E67" w:rsidRPr="00157E2C" w:rsidRDefault="00312E67" w:rsidP="00312E67">
      <w:pPr>
        <w:pStyle w:val="PlainText"/>
      </w:pPr>
      <w:r w:rsidRPr="00157E2C">
        <w:t>Dear Parent</w:t>
      </w:r>
      <w:r w:rsidR="00614997">
        <w:t>/Carer</w:t>
      </w:r>
    </w:p>
    <w:p w:rsidR="00312E67" w:rsidRPr="00157E2C" w:rsidRDefault="00312E67" w:rsidP="00312E67">
      <w:pPr>
        <w:pStyle w:val="PlainText"/>
      </w:pPr>
    </w:p>
    <w:p w:rsidR="00BC1805" w:rsidRDefault="00312E67" w:rsidP="00DA7AEF">
      <w:pPr>
        <w:pStyle w:val="PlainText"/>
        <w:jc w:val="both"/>
      </w:pPr>
      <w:r w:rsidRPr="00157E2C">
        <w:t xml:space="preserve">In order to move forward with the appropriate curriculum for your </w:t>
      </w:r>
      <w:r w:rsidR="00D75785">
        <w:t>child</w:t>
      </w:r>
      <w:r w:rsidRPr="00157E2C">
        <w:t xml:space="preserve"> we are </w:t>
      </w:r>
      <w:r w:rsidR="002C5D2C" w:rsidRPr="00157E2C">
        <w:t xml:space="preserve">developing </w:t>
      </w:r>
      <w:r w:rsidR="004F0107">
        <w:t>the</w:t>
      </w:r>
      <w:r w:rsidRPr="00157E2C">
        <w:t xml:space="preserve"> </w:t>
      </w:r>
      <w:r w:rsidR="007F0367" w:rsidRPr="00157E2C">
        <w:t>‘</w:t>
      </w:r>
      <w:r w:rsidRPr="00157E2C">
        <w:t xml:space="preserve">guided </w:t>
      </w:r>
      <w:r w:rsidR="002C5D2C" w:rsidRPr="00157E2C">
        <w:t>se</w:t>
      </w:r>
      <w:r w:rsidR="00446528" w:rsidRPr="00157E2C">
        <w:t>le</w:t>
      </w:r>
      <w:r w:rsidR="002C5D2C" w:rsidRPr="00157E2C">
        <w:t>ction</w:t>
      </w:r>
      <w:r w:rsidR="007F0367" w:rsidRPr="00157E2C">
        <w:t>’ proces</w:t>
      </w:r>
      <w:r w:rsidR="002C5D2C" w:rsidRPr="00157E2C">
        <w:t>s</w:t>
      </w:r>
      <w:r w:rsidRPr="00157E2C">
        <w:t xml:space="preserve"> for </w:t>
      </w:r>
      <w:r w:rsidR="002C5D2C" w:rsidRPr="00157E2C">
        <w:t>Year</w:t>
      </w:r>
      <w:r w:rsidRPr="00157E2C">
        <w:t xml:space="preserve"> 9</w:t>
      </w:r>
      <w:r w:rsidR="007F0367" w:rsidRPr="00157E2C">
        <w:t>.  We will work towards ensuring</w:t>
      </w:r>
      <w:r w:rsidR="002C5D2C" w:rsidRPr="00157E2C">
        <w:t xml:space="preserve"> the </w:t>
      </w:r>
      <w:r w:rsidR="00F03E05" w:rsidRPr="00157E2C">
        <w:t>correct</w:t>
      </w:r>
      <w:r w:rsidR="002C5D2C" w:rsidRPr="00157E2C">
        <w:t xml:space="preserve"> curriculum for every student.  </w:t>
      </w:r>
    </w:p>
    <w:p w:rsidR="00312E67" w:rsidRPr="00157E2C" w:rsidRDefault="00312E67" w:rsidP="00DA7AEF">
      <w:pPr>
        <w:pStyle w:val="PlainText"/>
        <w:jc w:val="both"/>
      </w:pPr>
    </w:p>
    <w:p w:rsidR="00DB7E1B" w:rsidRDefault="007F0367" w:rsidP="00DA7AEF">
      <w:pPr>
        <w:pStyle w:val="PlainText"/>
        <w:jc w:val="both"/>
      </w:pPr>
      <w:r w:rsidRPr="00157E2C">
        <w:t>In Year 9</w:t>
      </w:r>
      <w:r w:rsidR="002C5D2C" w:rsidRPr="00157E2C">
        <w:t xml:space="preserve"> all students</w:t>
      </w:r>
      <w:r w:rsidR="00312E67" w:rsidRPr="00157E2C">
        <w:t xml:space="preserve"> will study English</w:t>
      </w:r>
      <w:r w:rsidR="002C5D2C" w:rsidRPr="00157E2C">
        <w:t>,</w:t>
      </w:r>
      <w:r w:rsidR="00312E67" w:rsidRPr="00157E2C">
        <w:t xml:space="preserve"> mathematics</w:t>
      </w:r>
      <w:r w:rsidR="002C5D2C" w:rsidRPr="00157E2C">
        <w:t>,</w:t>
      </w:r>
      <w:r w:rsidR="00312E67" w:rsidRPr="00157E2C">
        <w:t xml:space="preserve"> science</w:t>
      </w:r>
      <w:r w:rsidR="002C5D2C" w:rsidRPr="00157E2C">
        <w:t>,</w:t>
      </w:r>
      <w:r w:rsidR="00312E67" w:rsidRPr="00157E2C">
        <w:t xml:space="preserve"> </w:t>
      </w:r>
      <w:r w:rsidR="004A2509">
        <w:t>world views</w:t>
      </w:r>
      <w:r w:rsidR="002C5D2C" w:rsidRPr="00157E2C">
        <w:t>,</w:t>
      </w:r>
      <w:r w:rsidR="00312E67" w:rsidRPr="00157E2C">
        <w:t xml:space="preserve"> p</w:t>
      </w:r>
      <w:r w:rsidR="002C5D2C" w:rsidRPr="00157E2C">
        <w:t xml:space="preserve">hysical </w:t>
      </w:r>
      <w:r w:rsidR="00312E67" w:rsidRPr="00157E2C">
        <w:t>e</w:t>
      </w:r>
      <w:r w:rsidR="002C5D2C" w:rsidRPr="00157E2C">
        <w:t>ducation,</w:t>
      </w:r>
      <w:r w:rsidR="00312E67" w:rsidRPr="00157E2C">
        <w:t xml:space="preserve"> history</w:t>
      </w:r>
      <w:r w:rsidR="00A837A9">
        <w:t>,</w:t>
      </w:r>
      <w:r w:rsidR="00312E67" w:rsidRPr="00157E2C">
        <w:t xml:space="preserve"> geography</w:t>
      </w:r>
      <w:r w:rsidR="002539EF">
        <w:t xml:space="preserve"> and French.  </w:t>
      </w:r>
      <w:r w:rsidRPr="002539EF">
        <w:t xml:space="preserve">There will be </w:t>
      </w:r>
      <w:r w:rsidR="007162A8">
        <w:t>two further</w:t>
      </w:r>
      <w:r w:rsidRPr="002539EF">
        <w:t xml:space="preserve"> subject curriculum area</w:t>
      </w:r>
      <w:r w:rsidR="007162A8">
        <w:t>s</w:t>
      </w:r>
      <w:r w:rsidRPr="002539EF">
        <w:t xml:space="preserve"> to select from.  </w:t>
      </w:r>
      <w:r w:rsidR="00BC1805">
        <w:t>Th</w:t>
      </w:r>
      <w:r w:rsidR="002B6E3C">
        <w:t>ey</w:t>
      </w:r>
      <w:r w:rsidR="00BC1805">
        <w:t xml:space="preserve"> will be from</w:t>
      </w:r>
      <w:r w:rsidRPr="00157E2C">
        <w:t xml:space="preserve"> either technology </w:t>
      </w:r>
      <w:bookmarkStart w:id="0" w:name="_GoBack"/>
      <w:r w:rsidRPr="00CD4E63">
        <w:rPr>
          <w:color w:val="FF0000"/>
        </w:rPr>
        <w:t>(</w:t>
      </w:r>
      <w:r w:rsidR="00CD4E63" w:rsidRPr="00CD4E63">
        <w:rPr>
          <w:b/>
          <w:color w:val="FF0000"/>
        </w:rPr>
        <w:t>computer science</w:t>
      </w:r>
      <w:bookmarkEnd w:id="0"/>
      <w:r w:rsidR="00CD4E63">
        <w:rPr>
          <w:b/>
        </w:rPr>
        <w:t xml:space="preserve">, </w:t>
      </w:r>
      <w:r w:rsidRPr="00157E2C">
        <w:t xml:space="preserve">food or </w:t>
      </w:r>
      <w:r w:rsidR="003600C3">
        <w:t>design technology</w:t>
      </w:r>
      <w:r w:rsidRPr="00157E2C">
        <w:t xml:space="preserve">) or </w:t>
      </w:r>
      <w:r w:rsidR="005402A6">
        <w:t>the</w:t>
      </w:r>
      <w:r w:rsidRPr="00157E2C">
        <w:t xml:space="preserve"> arts (</w:t>
      </w:r>
      <w:r w:rsidR="005402A6">
        <w:t xml:space="preserve">art, </w:t>
      </w:r>
      <w:r w:rsidRPr="00157E2C">
        <w:t xml:space="preserve">music or drama).  </w:t>
      </w:r>
      <w:r w:rsidR="00BC1805">
        <w:t>This will add breadth to the Year 9 curriculum and also help with future decisions with Years 10 and 11 selections.</w:t>
      </w:r>
      <w:r w:rsidR="007162A8">
        <w:t xml:space="preserve"> The choices you make in Year 9 we would envisage carry</w:t>
      </w:r>
      <w:r w:rsidR="00095255">
        <w:t>ing forward into Year 10 and 11. H</w:t>
      </w:r>
      <w:r w:rsidR="007162A8">
        <w:t>owever</w:t>
      </w:r>
      <w:r w:rsidR="00095255">
        <w:t>,</w:t>
      </w:r>
      <w:r w:rsidR="007162A8">
        <w:t xml:space="preserve"> we do allow students to change for specific reasons.</w:t>
      </w:r>
    </w:p>
    <w:p w:rsidR="00DB7E1B" w:rsidRDefault="00DB7E1B" w:rsidP="00DA7AEF">
      <w:pPr>
        <w:pStyle w:val="PlainText"/>
        <w:jc w:val="both"/>
      </w:pPr>
    </w:p>
    <w:p w:rsidR="00312E67" w:rsidRPr="002539EF" w:rsidRDefault="006338C8" w:rsidP="00DA7AEF">
      <w:pPr>
        <w:pStyle w:val="PlainText"/>
        <w:jc w:val="both"/>
      </w:pPr>
      <w:r>
        <w:t xml:space="preserve">We </w:t>
      </w:r>
      <w:r w:rsidR="007162A8">
        <w:t>foresee</w:t>
      </w:r>
      <w:r>
        <w:t xml:space="preserve"> that a small number of student</w:t>
      </w:r>
      <w:r w:rsidR="0068511E">
        <w:t>s</w:t>
      </w:r>
      <w:r>
        <w:t xml:space="preserve"> will require a more personalised curriculum which allows for extra</w:t>
      </w:r>
      <w:r w:rsidR="00C42489" w:rsidRPr="002539EF">
        <w:t xml:space="preserve"> English and mathematics</w:t>
      </w:r>
      <w:r w:rsidR="004F0107" w:rsidRPr="002539EF">
        <w:t xml:space="preserve">.  </w:t>
      </w:r>
      <w:r w:rsidRPr="002539EF">
        <w:t xml:space="preserve">This will be brokered on an individual basis. </w:t>
      </w:r>
    </w:p>
    <w:p w:rsidR="003534AB" w:rsidRDefault="003534AB" w:rsidP="00DA7AEF">
      <w:pPr>
        <w:pStyle w:val="PlainText"/>
        <w:jc w:val="both"/>
        <w:rPr>
          <w:color w:val="FF0000"/>
        </w:rPr>
      </w:pPr>
    </w:p>
    <w:p w:rsidR="003534AB" w:rsidRDefault="00C6126F" w:rsidP="00DA7AEF">
      <w:pPr>
        <w:pStyle w:val="PlainText"/>
        <w:jc w:val="both"/>
      </w:pPr>
      <w:r>
        <w:t>If, at this stage, your child has a career or further education ambition please let us know to help with this and any careers guidance we may offer.</w:t>
      </w:r>
    </w:p>
    <w:p w:rsidR="007162A8" w:rsidRDefault="007162A8" w:rsidP="00DA7AEF">
      <w:pPr>
        <w:pStyle w:val="PlainText"/>
        <w:jc w:val="both"/>
      </w:pPr>
    </w:p>
    <w:p w:rsidR="007162A8" w:rsidRPr="00C6126F" w:rsidRDefault="007162A8" w:rsidP="00DA7AEF">
      <w:pPr>
        <w:pStyle w:val="PlainText"/>
        <w:jc w:val="both"/>
      </w:pPr>
      <w:r>
        <w:t xml:space="preserve">Please be aware that due to constraints with staffing and timetables that on some </w:t>
      </w:r>
      <w:r w:rsidR="00DA7AEF">
        <w:t>occasion’s</w:t>
      </w:r>
      <w:r>
        <w:t xml:space="preserve"> students may not receive both their first and second choice. We therefore ask you to put a reserve subject down in the unfortunate event we cannot satisfy every student. You will be informed on their guided selection allocation in </w:t>
      </w:r>
      <w:r w:rsidR="00944D9E">
        <w:t>June/</w:t>
      </w:r>
      <w:r>
        <w:t>July when the timetables are written.</w:t>
      </w:r>
    </w:p>
    <w:p w:rsidR="002B6E3C" w:rsidRDefault="002B6E3C" w:rsidP="00DA7AEF">
      <w:pPr>
        <w:pStyle w:val="PlainText"/>
        <w:jc w:val="both"/>
      </w:pPr>
    </w:p>
    <w:p w:rsidR="002B6E3C" w:rsidRDefault="002B6E3C" w:rsidP="00DA7AEF">
      <w:pPr>
        <w:pStyle w:val="PlainText"/>
        <w:jc w:val="both"/>
      </w:pPr>
      <w:r w:rsidRPr="00157E2C">
        <w:t xml:space="preserve">In </w:t>
      </w:r>
      <w:r>
        <w:t>a years’ time we</w:t>
      </w:r>
      <w:r w:rsidRPr="00157E2C">
        <w:t xml:space="preserve"> will be making Year 10 </w:t>
      </w:r>
      <w:r>
        <w:t>(</w:t>
      </w:r>
      <w:r w:rsidRPr="00157E2C">
        <w:t>GCSE</w:t>
      </w:r>
      <w:r>
        <w:t xml:space="preserve"> and other level 2 course)</w:t>
      </w:r>
      <w:r w:rsidRPr="00157E2C">
        <w:t xml:space="preserve"> </w:t>
      </w:r>
      <w:r>
        <w:t>subject</w:t>
      </w:r>
      <w:r w:rsidRPr="00157E2C">
        <w:t xml:space="preserve"> choices for their </w:t>
      </w:r>
      <w:r w:rsidR="00944D9E">
        <w:t>Key Stage 4 curriculum.</w:t>
      </w:r>
    </w:p>
    <w:p w:rsidR="007162A8" w:rsidRDefault="007162A8" w:rsidP="00DA7AEF">
      <w:pPr>
        <w:pStyle w:val="PlainText"/>
        <w:jc w:val="both"/>
      </w:pPr>
    </w:p>
    <w:p w:rsidR="007162A8" w:rsidRDefault="00944D9E" w:rsidP="002B6E3C">
      <w:pPr>
        <w:pStyle w:val="PlainText"/>
      </w:pPr>
      <w:r>
        <w:rPr>
          <w:noProof/>
          <w:lang w:eastAsia="en-GB"/>
        </w:rPr>
        <w:lastRenderedPageBreak/>
        <w:drawing>
          <wp:inline distT="0" distB="0" distL="0" distR="0" wp14:anchorId="6D5BF033" wp14:editId="094925CC">
            <wp:extent cx="1421594" cy="1447137"/>
            <wp:effectExtent l="0" t="0" r="762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75" cy="145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D9E" w:rsidRPr="00157E2C" w:rsidRDefault="00944D9E" w:rsidP="002B6E3C">
      <w:pPr>
        <w:pStyle w:val="PlainText"/>
      </w:pPr>
    </w:p>
    <w:p w:rsidR="00944D9E" w:rsidRDefault="00CD4E63" w:rsidP="00312E67">
      <w:pPr>
        <w:pStyle w:val="PlainText"/>
        <w:rPr>
          <w:color w:val="FF0000"/>
        </w:rPr>
      </w:pPr>
      <w:hyperlink r:id="rId9" w:history="1">
        <w:r w:rsidR="00944D9E" w:rsidRPr="009B4824">
          <w:rPr>
            <w:rStyle w:val="Hyperlink"/>
          </w:rPr>
          <w:t>https://forms.office.com/e/BXW9hwnJGF</w:t>
        </w:r>
      </w:hyperlink>
      <w:r w:rsidR="00944D9E">
        <w:rPr>
          <w:color w:val="FF0000"/>
        </w:rPr>
        <w:t xml:space="preserve"> </w:t>
      </w:r>
    </w:p>
    <w:p w:rsidR="00944D9E" w:rsidRDefault="00944D9E" w:rsidP="00312E67">
      <w:pPr>
        <w:pStyle w:val="PlainText"/>
      </w:pPr>
    </w:p>
    <w:p w:rsidR="005C1BFC" w:rsidRDefault="005C1BFC" w:rsidP="00312E67">
      <w:pPr>
        <w:pStyle w:val="PlainText"/>
      </w:pPr>
      <w:r w:rsidRPr="005C1BFC">
        <w:t xml:space="preserve">Please </w:t>
      </w:r>
      <w:r w:rsidR="00944D9E">
        <w:t xml:space="preserve">complete the </w:t>
      </w:r>
      <w:r w:rsidRPr="005C1BFC">
        <w:t>form</w:t>
      </w:r>
      <w:r w:rsidR="007162A8">
        <w:t xml:space="preserve">s quiz using the link or QR code above </w:t>
      </w:r>
      <w:r w:rsidR="000F3346">
        <w:t xml:space="preserve">by Friday </w:t>
      </w:r>
      <w:r w:rsidR="00944D9E">
        <w:t>24</w:t>
      </w:r>
      <w:r w:rsidR="007162A8" w:rsidRPr="007162A8">
        <w:rPr>
          <w:vertAlign w:val="superscript"/>
        </w:rPr>
        <w:t>th</w:t>
      </w:r>
      <w:r w:rsidR="00944D9E">
        <w:t xml:space="preserve"> March 2023</w:t>
      </w:r>
      <w:r w:rsidR="007162A8">
        <w:t>.</w:t>
      </w:r>
    </w:p>
    <w:p w:rsidR="00DA7AEF" w:rsidRDefault="00DA7AEF" w:rsidP="00312E67">
      <w:pPr>
        <w:pStyle w:val="PlainText"/>
      </w:pPr>
    </w:p>
    <w:p w:rsidR="00DA7AEF" w:rsidRPr="005C1BFC" w:rsidRDefault="00DA7AEF" w:rsidP="00312E67">
      <w:pPr>
        <w:pStyle w:val="PlainText"/>
      </w:pPr>
      <w:r>
        <w:t xml:space="preserve">If you have any further questions please don’t hesitate to contact myself, Mr </w:t>
      </w:r>
      <w:r w:rsidR="00944D9E">
        <w:t>Moss</w:t>
      </w:r>
      <w:r>
        <w:t xml:space="preserve"> (Head of Year) or your child’s form tutor. Parents evening for Year 8 is on Thursday </w:t>
      </w:r>
      <w:r w:rsidR="00944D9E">
        <w:t>9</w:t>
      </w:r>
      <w:r w:rsidRPr="00DA7AEF">
        <w:rPr>
          <w:vertAlign w:val="superscript"/>
        </w:rPr>
        <w:t>th</w:t>
      </w:r>
      <w:r>
        <w:t xml:space="preserve"> March and staff will be available to discuss guided selections further.</w:t>
      </w:r>
    </w:p>
    <w:p w:rsidR="007162A8" w:rsidRDefault="007162A8" w:rsidP="00312E67">
      <w:pPr>
        <w:pStyle w:val="PlainText"/>
      </w:pPr>
    </w:p>
    <w:p w:rsidR="005C1BFC" w:rsidRPr="005C1BFC" w:rsidRDefault="00614997" w:rsidP="00312E67">
      <w:pPr>
        <w:pStyle w:val="PlainText"/>
      </w:pPr>
      <w:r>
        <w:t>Kind r</w:t>
      </w:r>
      <w:r w:rsidR="005C1BFC" w:rsidRPr="005C1BFC">
        <w:t>egards</w:t>
      </w:r>
    </w:p>
    <w:p w:rsidR="005C1BFC" w:rsidRDefault="005C1BFC" w:rsidP="00312E67">
      <w:pPr>
        <w:pStyle w:val="PlainText"/>
      </w:pPr>
    </w:p>
    <w:p w:rsidR="00944D9E" w:rsidRDefault="00944D9E" w:rsidP="00312E67">
      <w:pPr>
        <w:pStyle w:val="PlainText"/>
      </w:pPr>
    </w:p>
    <w:p w:rsidR="005C1BFC" w:rsidRPr="005C1BFC" w:rsidRDefault="007162A8" w:rsidP="00312E67">
      <w:pPr>
        <w:pStyle w:val="PlainText"/>
      </w:pPr>
      <w:r>
        <w:t>Mrs Hickin</w:t>
      </w:r>
    </w:p>
    <w:p w:rsidR="005C1BFC" w:rsidRPr="00944D9E" w:rsidRDefault="005C1BFC" w:rsidP="00312E67">
      <w:pPr>
        <w:pStyle w:val="PlainText"/>
      </w:pPr>
      <w:r w:rsidRPr="005C1BFC">
        <w:t>Assistant Headteacher</w:t>
      </w:r>
      <w:r w:rsidR="003F7F42">
        <w:t xml:space="preserve"> (Curriculum and Quality Assurance)</w:t>
      </w:r>
    </w:p>
    <w:p w:rsidR="00AB64F2" w:rsidRDefault="00AB64F2" w:rsidP="004A2509">
      <w:pPr>
        <w:pStyle w:val="PlainText"/>
      </w:pPr>
    </w:p>
    <w:sectPr w:rsidR="00AB64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0B97"/>
    <w:multiLevelType w:val="hybridMultilevel"/>
    <w:tmpl w:val="982417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67"/>
    <w:rsid w:val="000434E2"/>
    <w:rsid w:val="00095255"/>
    <w:rsid w:val="000F3346"/>
    <w:rsid w:val="00157E2C"/>
    <w:rsid w:val="001B6603"/>
    <w:rsid w:val="00204BD7"/>
    <w:rsid w:val="00237797"/>
    <w:rsid w:val="002539EF"/>
    <w:rsid w:val="002B1AE8"/>
    <w:rsid w:val="002B6E3C"/>
    <w:rsid w:val="002C5D2C"/>
    <w:rsid w:val="00312E67"/>
    <w:rsid w:val="003534AB"/>
    <w:rsid w:val="003600C3"/>
    <w:rsid w:val="003F7F42"/>
    <w:rsid w:val="00446528"/>
    <w:rsid w:val="004A2509"/>
    <w:rsid w:val="004F0107"/>
    <w:rsid w:val="00507985"/>
    <w:rsid w:val="005402A6"/>
    <w:rsid w:val="005C1BFC"/>
    <w:rsid w:val="00614997"/>
    <w:rsid w:val="006338C8"/>
    <w:rsid w:val="0068115F"/>
    <w:rsid w:val="0068511E"/>
    <w:rsid w:val="006F167D"/>
    <w:rsid w:val="007162A8"/>
    <w:rsid w:val="007F0367"/>
    <w:rsid w:val="007F5BA3"/>
    <w:rsid w:val="0088344B"/>
    <w:rsid w:val="008A2217"/>
    <w:rsid w:val="00944D9E"/>
    <w:rsid w:val="00A72966"/>
    <w:rsid w:val="00A837A9"/>
    <w:rsid w:val="00AB64F2"/>
    <w:rsid w:val="00AD3698"/>
    <w:rsid w:val="00BC1805"/>
    <w:rsid w:val="00C42489"/>
    <w:rsid w:val="00C6126F"/>
    <w:rsid w:val="00C83D5E"/>
    <w:rsid w:val="00CD4E63"/>
    <w:rsid w:val="00D75785"/>
    <w:rsid w:val="00DA7AEF"/>
    <w:rsid w:val="00DB7E1B"/>
    <w:rsid w:val="00EA448D"/>
    <w:rsid w:val="00F03E05"/>
    <w:rsid w:val="00F17C55"/>
    <w:rsid w:val="00FE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29C86"/>
  <w15:chartTrackingRefBased/>
  <w15:docId w15:val="{253308AF-2359-4CAB-9D75-A972F483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12E6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12E67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237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99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162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1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orms.office.com/e/BXW9hwnJG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E452D92EFB24DA65BF8B2C1965CDB" ma:contentTypeVersion="12" ma:contentTypeDescription="Create a new document." ma:contentTypeScope="" ma:versionID="05f6b69dcdb970930068866d9340d7be">
  <xsd:schema xmlns:xsd="http://www.w3.org/2001/XMLSchema" xmlns:xs="http://www.w3.org/2001/XMLSchema" xmlns:p="http://schemas.microsoft.com/office/2006/metadata/properties" xmlns:ns2="9faf6ca6-28ce-42e1-8836-2c986ac21e98" xmlns:ns3="96494e89-2807-441d-a4fa-5aa1f3c9546c" targetNamespace="http://schemas.microsoft.com/office/2006/metadata/properties" ma:root="true" ma:fieldsID="441095795739de1d2f3a00be3f309909" ns2:_="" ns3:_="">
    <xsd:import namespace="9faf6ca6-28ce-42e1-8836-2c986ac21e98"/>
    <xsd:import namespace="96494e89-2807-441d-a4fa-5aa1f3c95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f6ca6-28ce-42e1-8836-2c986ac21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94e89-2807-441d-a4fa-5aa1f3c9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5D8087-F86E-4854-9452-B571457C3885}">
  <ds:schemaRefs>
    <ds:schemaRef ds:uri="http://purl.org/dc/dcmitype/"/>
    <ds:schemaRef ds:uri="9faf6ca6-28ce-42e1-8836-2c986ac21e98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6494e89-2807-441d-a4fa-5aa1f3c9546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E3B27F4-0654-4A4C-A6CE-D8A5A09692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4C78CD-9776-47E7-A094-7F2DC869E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af6ca6-28ce-42e1-8836-2c986ac21e98"/>
    <ds:schemaRef ds:uri="96494e89-2807-441d-a4fa-5aa1f3c9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 Dobbs</dc:creator>
  <cp:keywords/>
  <dc:description/>
  <cp:lastModifiedBy>Lisa Hodgson</cp:lastModifiedBy>
  <cp:revision>2</cp:revision>
  <cp:lastPrinted>2019-11-12T12:36:00Z</cp:lastPrinted>
  <dcterms:created xsi:type="dcterms:W3CDTF">2023-03-08T10:38:00Z</dcterms:created>
  <dcterms:modified xsi:type="dcterms:W3CDTF">2023-03-08T10:38:00Z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0x01010060FE452D92EFB24DA65BF8B2C1965CDB</vt:lpwstr>
  </property>
</Properties>
</file>